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06DA" w14:textId="6ACA6801" w:rsidR="001F418C" w:rsidRPr="00DE7BF9" w:rsidRDefault="001F418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b/>
          <w:bCs/>
          <w:sz w:val="32"/>
          <w:szCs w:val="32"/>
        </w:rPr>
        <w:br/>
      </w:r>
      <w:r w:rsidRPr="00DE7BF9">
        <w:rPr>
          <w:rFonts w:cstheme="minorHAnsi"/>
          <w:b/>
          <w:bCs/>
          <w:sz w:val="36"/>
          <w:szCs w:val="36"/>
        </w:rPr>
        <w:t>Onder druk wordt alles vloeibaar</w:t>
      </w:r>
      <w:r w:rsidRPr="00DE7BF9">
        <w:rPr>
          <w:rFonts w:cstheme="minorHAnsi"/>
          <w:b/>
          <w:bCs/>
          <w:sz w:val="36"/>
          <w:szCs w:val="36"/>
        </w:rPr>
        <w:br/>
      </w:r>
      <w:r w:rsidR="00DE7BF9" w:rsidRPr="00DE7BF9">
        <w:rPr>
          <w:rFonts w:cstheme="minorHAnsi"/>
          <w:b/>
          <w:bCs/>
          <w:sz w:val="28"/>
          <w:szCs w:val="28"/>
        </w:rPr>
        <w:t>s</w:t>
      </w:r>
      <w:r w:rsidRPr="00DE7BF9">
        <w:rPr>
          <w:rFonts w:cstheme="minorHAnsi"/>
          <w:b/>
          <w:bCs/>
          <w:sz w:val="28"/>
          <w:szCs w:val="28"/>
        </w:rPr>
        <w:t>amen verder na de Coronacrisis</w:t>
      </w:r>
      <w:r w:rsidR="00DE7BF9" w:rsidRPr="00DE7BF9">
        <w:rPr>
          <w:rFonts w:cstheme="minorHAnsi"/>
          <w:sz w:val="28"/>
          <w:szCs w:val="28"/>
        </w:rPr>
        <w:t xml:space="preserve"> </w:t>
      </w:r>
      <w:r w:rsidR="00DE7BF9">
        <w:rPr>
          <w:rFonts w:cstheme="minorHAnsi"/>
          <w:sz w:val="28"/>
          <w:szCs w:val="28"/>
        </w:rPr>
        <w:br/>
      </w:r>
      <w:r w:rsidR="00DE7BF9" w:rsidRPr="001F418C">
        <w:rPr>
          <w:rFonts w:cstheme="minorHAnsi"/>
          <w:sz w:val="28"/>
          <w:szCs w:val="28"/>
        </w:rPr>
        <w:t>Jaarcongres Kinder- en Jeugdpsychiatrie 2020: online editie</w:t>
      </w:r>
      <w:r w:rsidR="00DE7BF9">
        <w:rPr>
          <w:rFonts w:cstheme="minorHAnsi"/>
          <w:sz w:val="28"/>
          <w:szCs w:val="28"/>
        </w:rPr>
        <w:t xml:space="preserve"> </w:t>
      </w:r>
      <w:r w:rsidR="00DE7BF9">
        <w:rPr>
          <w:rFonts w:cstheme="minorHAnsi"/>
          <w:sz w:val="28"/>
          <w:szCs w:val="28"/>
        </w:rPr>
        <w:t>19 november 2020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1F418C" w:rsidRPr="008001AF" w14:paraId="668A3291" w14:textId="77777777" w:rsidTr="001F418C">
        <w:tc>
          <w:tcPr>
            <w:tcW w:w="1016" w:type="pct"/>
            <w:shd w:val="clear" w:color="auto" w:fill="FFFFFF"/>
            <w:hideMark/>
          </w:tcPr>
          <w:p w14:paraId="5ABE1350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9.00 – 9.30</w:t>
            </w:r>
          </w:p>
        </w:tc>
        <w:tc>
          <w:tcPr>
            <w:tcW w:w="3984" w:type="pct"/>
            <w:shd w:val="clear" w:color="auto" w:fill="FFFFFF"/>
            <w:hideMark/>
          </w:tcPr>
          <w:p w14:paraId="48F7D3EE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Gezamenlijke opening</w:t>
            </w:r>
          </w:p>
        </w:tc>
      </w:tr>
      <w:tr w:rsidR="001F418C" w:rsidRPr="008001AF" w14:paraId="55159FC5" w14:textId="77777777" w:rsidTr="001F418C">
        <w:tc>
          <w:tcPr>
            <w:tcW w:w="1016" w:type="pct"/>
            <w:shd w:val="clear" w:color="auto" w:fill="FFFFFF"/>
            <w:hideMark/>
          </w:tcPr>
          <w:p w14:paraId="5EC2CE19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9.30 – 10.15</w:t>
            </w:r>
          </w:p>
        </w:tc>
        <w:tc>
          <w:tcPr>
            <w:tcW w:w="3984" w:type="pct"/>
            <w:shd w:val="clear" w:color="auto" w:fill="FFFFFF"/>
            <w:hideMark/>
          </w:tcPr>
          <w:p w14:paraId="726984B9" w14:textId="374D071D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Online behandelen tijdens en na corona</w:t>
            </w:r>
            <w:r w:rsidRPr="008001AF">
              <w:rPr>
                <w:rFonts w:cstheme="minorHAnsi"/>
              </w:rPr>
              <w:br/>
            </w:r>
            <w:r w:rsidRPr="008001AF">
              <w:rPr>
                <w:rFonts w:cstheme="minorHAnsi"/>
                <w:i/>
                <w:iCs/>
              </w:rPr>
              <w:t>Vlad Rusu en Kim Dijksman</w:t>
            </w:r>
          </w:p>
        </w:tc>
      </w:tr>
      <w:tr w:rsidR="001F418C" w:rsidRPr="008001AF" w14:paraId="5EA40BA3" w14:textId="77777777" w:rsidTr="001F418C">
        <w:tc>
          <w:tcPr>
            <w:tcW w:w="1016" w:type="pct"/>
            <w:shd w:val="clear" w:color="auto" w:fill="FFFFFF"/>
            <w:hideMark/>
          </w:tcPr>
          <w:p w14:paraId="399F3E6E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10.15 – 10.35</w:t>
            </w:r>
          </w:p>
        </w:tc>
        <w:tc>
          <w:tcPr>
            <w:tcW w:w="3984" w:type="pct"/>
            <w:shd w:val="clear" w:color="auto" w:fill="FFFFFF"/>
            <w:hideMark/>
          </w:tcPr>
          <w:p w14:paraId="2D2AD116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Pauze</w:t>
            </w:r>
          </w:p>
        </w:tc>
      </w:tr>
      <w:tr w:rsidR="001F418C" w:rsidRPr="008001AF" w14:paraId="2308EE4C" w14:textId="77777777" w:rsidTr="001F418C">
        <w:tc>
          <w:tcPr>
            <w:tcW w:w="1016" w:type="pct"/>
            <w:shd w:val="clear" w:color="auto" w:fill="FFFFFF"/>
            <w:hideMark/>
          </w:tcPr>
          <w:p w14:paraId="565F5377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10.35 – 11.20</w:t>
            </w:r>
          </w:p>
        </w:tc>
        <w:tc>
          <w:tcPr>
            <w:tcW w:w="3984" w:type="pct"/>
            <w:shd w:val="clear" w:color="auto" w:fill="FFFFFF"/>
            <w:hideMark/>
          </w:tcPr>
          <w:p w14:paraId="2211E19C" w14:textId="3AD00121" w:rsidR="001F418C" w:rsidRPr="008001AF" w:rsidRDefault="001F418C" w:rsidP="00DE640B">
            <w:pPr>
              <w:rPr>
                <w:rFonts w:cstheme="minorHAnsi"/>
              </w:rPr>
            </w:pPr>
            <w:r w:rsidRPr="001F418C">
              <w:rPr>
                <w:rFonts w:cstheme="minorHAnsi"/>
              </w:rPr>
              <w:t>Voor echte innovatie is meer nodig dan face-to-face contact omzetten in digitaal contact</w:t>
            </w:r>
            <w:r w:rsidRPr="008001AF">
              <w:rPr>
                <w:rFonts w:cstheme="minorHAnsi"/>
              </w:rPr>
              <w:br/>
            </w:r>
            <w:r w:rsidRPr="008001AF">
              <w:rPr>
                <w:rFonts w:cstheme="minorHAnsi"/>
                <w:i/>
                <w:iCs/>
              </w:rPr>
              <w:t>Floortje Scheepers</w:t>
            </w:r>
          </w:p>
        </w:tc>
      </w:tr>
      <w:tr w:rsidR="001F418C" w:rsidRPr="008001AF" w14:paraId="1606E039" w14:textId="77777777" w:rsidTr="001F418C">
        <w:tc>
          <w:tcPr>
            <w:tcW w:w="1016" w:type="pct"/>
            <w:shd w:val="clear" w:color="auto" w:fill="FFFFFF"/>
            <w:hideMark/>
          </w:tcPr>
          <w:p w14:paraId="28AA9E2C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11.20 – 11.30</w:t>
            </w:r>
          </w:p>
        </w:tc>
        <w:tc>
          <w:tcPr>
            <w:tcW w:w="3984" w:type="pct"/>
            <w:shd w:val="clear" w:color="auto" w:fill="FFFFFF"/>
            <w:hideMark/>
          </w:tcPr>
          <w:p w14:paraId="3482B92E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Netwerkmoment</w:t>
            </w:r>
          </w:p>
        </w:tc>
      </w:tr>
      <w:tr w:rsidR="001F418C" w:rsidRPr="008001AF" w14:paraId="38E4510B" w14:textId="77777777" w:rsidTr="001F418C">
        <w:tc>
          <w:tcPr>
            <w:tcW w:w="1016" w:type="pct"/>
            <w:shd w:val="clear" w:color="auto" w:fill="FFFFFF"/>
            <w:hideMark/>
          </w:tcPr>
          <w:p w14:paraId="20D49B43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11.30 – 12.15</w:t>
            </w:r>
          </w:p>
        </w:tc>
        <w:tc>
          <w:tcPr>
            <w:tcW w:w="3984" w:type="pct"/>
            <w:shd w:val="clear" w:color="auto" w:fill="FFFFFF"/>
            <w:hideMark/>
          </w:tcPr>
          <w:p w14:paraId="175527CB" w14:textId="3C164005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Je kunt lang blijven praten, maar nu moesten we het gaan doen!</w:t>
            </w:r>
            <w:r w:rsidRPr="008001AF">
              <w:rPr>
                <w:rFonts w:cstheme="minorHAnsi"/>
              </w:rPr>
              <w:br/>
            </w:r>
            <w:r w:rsidRPr="008001AF">
              <w:rPr>
                <w:rFonts w:cstheme="minorHAnsi"/>
                <w:i/>
                <w:iCs/>
              </w:rPr>
              <w:t>Nellieke de Koning, Michou van de Velde, Joyce Meijberg en Heddeke Snoek</w:t>
            </w:r>
          </w:p>
        </w:tc>
      </w:tr>
      <w:tr w:rsidR="001F418C" w:rsidRPr="008001AF" w14:paraId="51BAB92A" w14:textId="77777777" w:rsidTr="001F418C">
        <w:tc>
          <w:tcPr>
            <w:tcW w:w="1016" w:type="pct"/>
            <w:shd w:val="clear" w:color="auto" w:fill="FFFFFF"/>
            <w:hideMark/>
          </w:tcPr>
          <w:p w14:paraId="2A05D29D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12.15 – 13.00</w:t>
            </w:r>
          </w:p>
        </w:tc>
        <w:tc>
          <w:tcPr>
            <w:tcW w:w="3984" w:type="pct"/>
            <w:shd w:val="clear" w:color="auto" w:fill="FFFFFF"/>
            <w:hideMark/>
          </w:tcPr>
          <w:p w14:paraId="3C6D8CAE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Lunchpauze</w:t>
            </w:r>
          </w:p>
        </w:tc>
      </w:tr>
      <w:tr w:rsidR="001F418C" w:rsidRPr="008001AF" w14:paraId="7269E5DD" w14:textId="77777777" w:rsidTr="001F418C">
        <w:tc>
          <w:tcPr>
            <w:tcW w:w="1016" w:type="pct"/>
            <w:shd w:val="clear" w:color="auto" w:fill="FFFFFF"/>
            <w:hideMark/>
          </w:tcPr>
          <w:p w14:paraId="035E64D1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13.00 – 13.45</w:t>
            </w:r>
          </w:p>
        </w:tc>
        <w:tc>
          <w:tcPr>
            <w:tcW w:w="3984" w:type="pct"/>
            <w:shd w:val="clear" w:color="auto" w:fill="FFFFFF"/>
            <w:hideMark/>
          </w:tcPr>
          <w:p w14:paraId="574E5042" w14:textId="1D7BB3F1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Wat is er nodig om jeugd mentaal gezond te houden in tijden van corona?</w:t>
            </w:r>
            <w:r w:rsidRPr="008001AF">
              <w:rPr>
                <w:rFonts w:cstheme="minorHAnsi"/>
              </w:rPr>
              <w:br/>
            </w:r>
            <w:r w:rsidRPr="008001AF">
              <w:rPr>
                <w:rFonts w:cstheme="minorHAnsi"/>
                <w:i/>
                <w:iCs/>
              </w:rPr>
              <w:t>Arne Popma, Marloes Kleinjan en Jesse Vos</w:t>
            </w:r>
          </w:p>
        </w:tc>
      </w:tr>
      <w:tr w:rsidR="001F418C" w:rsidRPr="008001AF" w14:paraId="4CFFF9A4" w14:textId="77777777" w:rsidTr="001F418C">
        <w:tc>
          <w:tcPr>
            <w:tcW w:w="1016" w:type="pct"/>
            <w:shd w:val="clear" w:color="auto" w:fill="FFFFFF"/>
            <w:hideMark/>
          </w:tcPr>
          <w:p w14:paraId="63A45315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13.45 – 14.00</w:t>
            </w:r>
          </w:p>
        </w:tc>
        <w:tc>
          <w:tcPr>
            <w:tcW w:w="3984" w:type="pct"/>
            <w:shd w:val="clear" w:color="auto" w:fill="FFFFFF"/>
            <w:hideMark/>
          </w:tcPr>
          <w:p w14:paraId="321439F3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Netwerkmoment</w:t>
            </w:r>
          </w:p>
        </w:tc>
      </w:tr>
      <w:tr w:rsidR="001F418C" w:rsidRPr="008001AF" w14:paraId="249CBA9C" w14:textId="77777777" w:rsidTr="001F418C">
        <w:tc>
          <w:tcPr>
            <w:tcW w:w="1016" w:type="pct"/>
            <w:shd w:val="clear" w:color="auto" w:fill="FFFFFF"/>
            <w:hideMark/>
          </w:tcPr>
          <w:p w14:paraId="1318E4AB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14.00 – 14.45</w:t>
            </w:r>
          </w:p>
        </w:tc>
        <w:tc>
          <w:tcPr>
            <w:tcW w:w="3984" w:type="pct"/>
            <w:shd w:val="clear" w:color="auto" w:fill="FFFFFF"/>
            <w:hideMark/>
          </w:tcPr>
          <w:p w14:paraId="3D0930AA" w14:textId="03918111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Onderzoeken over corona en samenwerken, en de eerste opbrengsten</w:t>
            </w:r>
            <w:r w:rsidRPr="008001AF">
              <w:rPr>
                <w:rFonts w:cstheme="minorHAnsi"/>
              </w:rPr>
              <w:br/>
            </w:r>
            <w:r w:rsidRPr="008001AF">
              <w:rPr>
                <w:rFonts w:cstheme="minorHAnsi"/>
                <w:i/>
                <w:iCs/>
              </w:rPr>
              <w:t>Marja van Bon, Tinca Polderman en Anita Kraak</w:t>
            </w:r>
          </w:p>
        </w:tc>
      </w:tr>
      <w:tr w:rsidR="001F418C" w:rsidRPr="008001AF" w14:paraId="5D61FD41" w14:textId="77777777" w:rsidTr="001F418C">
        <w:tc>
          <w:tcPr>
            <w:tcW w:w="1016" w:type="pct"/>
            <w:shd w:val="clear" w:color="auto" w:fill="FFFFFF"/>
            <w:hideMark/>
          </w:tcPr>
          <w:p w14:paraId="2BAFA5C6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14.45 – 15.15</w:t>
            </w:r>
          </w:p>
        </w:tc>
        <w:tc>
          <w:tcPr>
            <w:tcW w:w="3984" w:type="pct"/>
            <w:shd w:val="clear" w:color="auto" w:fill="FFFFFF"/>
            <w:hideMark/>
          </w:tcPr>
          <w:p w14:paraId="0C777220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Pauze</w:t>
            </w:r>
          </w:p>
        </w:tc>
      </w:tr>
      <w:tr w:rsidR="001F418C" w:rsidRPr="008001AF" w14:paraId="76D15FA6" w14:textId="77777777" w:rsidTr="001F418C">
        <w:tc>
          <w:tcPr>
            <w:tcW w:w="1016" w:type="pct"/>
            <w:shd w:val="clear" w:color="auto" w:fill="FFFFFF"/>
            <w:hideMark/>
          </w:tcPr>
          <w:p w14:paraId="133D9955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15.15 – 15.35</w:t>
            </w:r>
          </w:p>
        </w:tc>
        <w:tc>
          <w:tcPr>
            <w:tcW w:w="3984" w:type="pct"/>
            <w:shd w:val="clear" w:color="auto" w:fill="FFFFFF"/>
            <w:hideMark/>
          </w:tcPr>
          <w:p w14:paraId="3D3008E0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Q&amp;A met jongeren</w:t>
            </w:r>
          </w:p>
        </w:tc>
      </w:tr>
      <w:tr w:rsidR="001F418C" w:rsidRPr="008001AF" w14:paraId="7F17D554" w14:textId="77777777" w:rsidTr="001F418C">
        <w:tc>
          <w:tcPr>
            <w:tcW w:w="1016" w:type="pct"/>
            <w:shd w:val="clear" w:color="auto" w:fill="FFFFFF"/>
            <w:hideMark/>
          </w:tcPr>
          <w:p w14:paraId="594F612F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15.35 – 16.00</w:t>
            </w:r>
          </w:p>
        </w:tc>
        <w:tc>
          <w:tcPr>
            <w:tcW w:w="3984" w:type="pct"/>
            <w:shd w:val="clear" w:color="auto" w:fill="FFFFFF"/>
            <w:hideMark/>
          </w:tcPr>
          <w:p w14:paraId="555027E8" w14:textId="77777777" w:rsidR="001F418C" w:rsidRPr="008001AF" w:rsidRDefault="001F418C" w:rsidP="00DE640B">
            <w:pPr>
              <w:rPr>
                <w:rFonts w:cstheme="minorHAnsi"/>
              </w:rPr>
            </w:pPr>
            <w:r w:rsidRPr="008001AF">
              <w:rPr>
                <w:rFonts w:cstheme="minorHAnsi"/>
              </w:rPr>
              <w:t>Afsluiting</w:t>
            </w:r>
          </w:p>
        </w:tc>
      </w:tr>
    </w:tbl>
    <w:p w14:paraId="541B7179" w14:textId="77777777" w:rsidR="00B53479" w:rsidRPr="001F418C" w:rsidRDefault="00B53479">
      <w:pPr>
        <w:rPr>
          <w:rFonts w:cstheme="minorHAnsi"/>
        </w:rPr>
      </w:pPr>
    </w:p>
    <w:sectPr w:rsidR="00B53479" w:rsidRPr="001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AF"/>
    <w:rsid w:val="00150B1D"/>
    <w:rsid w:val="001C45D7"/>
    <w:rsid w:val="001F418C"/>
    <w:rsid w:val="008001AF"/>
    <w:rsid w:val="009C4F0D"/>
    <w:rsid w:val="00B53479"/>
    <w:rsid w:val="00D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0063"/>
  <w15:chartTrackingRefBased/>
  <w15:docId w15:val="{3DA100FA-1425-48C9-8B06-EB66D823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F4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01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1A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1F418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2020-10-12T07:26:00Z</dcterms:created>
  <dcterms:modified xsi:type="dcterms:W3CDTF">2020-10-12T08:21:00Z</dcterms:modified>
</cp:coreProperties>
</file>